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4" w:rsidRDefault="00C15EA7" w:rsidP="00EA12C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269501" cy="8867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71027_124002_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501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  автономное общеобразовательное учреждение «Средняя общеобразовательная школа №3» города Гусева</w:t>
      </w: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9571" w:type="dxa"/>
        <w:tblInd w:w="108" w:type="dxa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A12C4" w:rsidTr="0062652D">
        <w:trPr>
          <w:trHeight w:val="1"/>
        </w:trPr>
        <w:tc>
          <w:tcPr>
            <w:tcW w:w="3190" w:type="dxa"/>
            <w:shd w:val="clear" w:color="000000" w:fill="FFFFFF"/>
          </w:tcPr>
          <w:p w:rsidR="00EA12C4" w:rsidRDefault="00EA12C4" w:rsidP="0062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A12C4" w:rsidRDefault="00EA12C4" w:rsidP="00626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МО</w:t>
            </w:r>
          </w:p>
          <w:p w:rsidR="00EA12C4" w:rsidRDefault="00EA12C4" w:rsidP="006265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 МО</w:t>
            </w:r>
          </w:p>
          <w:p w:rsidR="00EA12C4" w:rsidRDefault="00EA12C4" w:rsidP="006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/Пряхина Н.А. /</w:t>
            </w:r>
          </w:p>
          <w:p w:rsidR="00EA12C4" w:rsidRDefault="00EA12C4" w:rsidP="00626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_________2017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  <w:p w:rsidR="00EA12C4" w:rsidRDefault="00EA12C4" w:rsidP="006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C4" w:rsidRDefault="00EA12C4" w:rsidP="0062652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000000" w:fill="FFFFFF"/>
          </w:tcPr>
          <w:p w:rsidR="00EA12C4" w:rsidRDefault="00EA12C4" w:rsidP="006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A12C4" w:rsidRDefault="00EA12C4" w:rsidP="006265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Заместитель  директора  </w:t>
            </w:r>
          </w:p>
          <w:p w:rsidR="00EA12C4" w:rsidRDefault="00EA12C4" w:rsidP="006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УВР МАОУ «СОШ № 3»</w:t>
            </w:r>
          </w:p>
          <w:p w:rsidR="00EA12C4" w:rsidRDefault="00EA12C4" w:rsidP="006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/Левковская Н.Н./</w:t>
            </w:r>
          </w:p>
          <w:p w:rsidR="00EA12C4" w:rsidRDefault="00EA12C4" w:rsidP="00626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_________2017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  <w:p w:rsidR="00EA12C4" w:rsidRDefault="00EA12C4" w:rsidP="0062652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000000" w:fill="FFFFFF"/>
          </w:tcPr>
          <w:p w:rsidR="00EA12C4" w:rsidRDefault="00EA12C4" w:rsidP="006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A12C4" w:rsidRDefault="00EA12C4" w:rsidP="00EA12C4">
            <w:pPr>
              <w:spacing w:after="0" w:line="240" w:lineRule="auto"/>
              <w:ind w:right="-176"/>
              <w:jc w:val="center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 МАОУ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 ______ /Гельфгат Н. О../</w:t>
            </w:r>
          </w:p>
          <w:p w:rsidR="00EA12C4" w:rsidRDefault="00EA12C4" w:rsidP="006265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A12C4" w:rsidRDefault="00EA12C4" w:rsidP="006265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_________2017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  <w:p w:rsidR="00EA12C4" w:rsidRDefault="00EA12C4" w:rsidP="0062652D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EA12C4" w:rsidRDefault="00EA12C4" w:rsidP="00EA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4" w:rsidRDefault="00EA12C4" w:rsidP="00EA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 технологии во 2 классе</w:t>
      </w:r>
    </w:p>
    <w:p w:rsidR="00EA12C4" w:rsidRDefault="00EA12C4" w:rsidP="00EA12C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педагогов Глушаковой В.М., Гладковой Л.Б., Никитиной Т.С.</w:t>
      </w: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2017  – 2018 учебный год</w:t>
      </w:r>
    </w:p>
    <w:p w:rsidR="00EA12C4" w:rsidRDefault="00EA12C4" w:rsidP="00EA1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A12C4" w:rsidRDefault="00EA12C4" w:rsidP="00EA1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A12C4" w:rsidRDefault="00EA12C4" w:rsidP="00EA1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A12C4" w:rsidRDefault="00EA12C4" w:rsidP="00EA1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A12C4" w:rsidRDefault="00EA12C4" w:rsidP="00EA1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5625C" w:rsidRDefault="00EA12C4" w:rsidP="00EA1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C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A12C4" w:rsidRDefault="00EA12C4" w:rsidP="00EA12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 xml:space="preserve">технологии </w:t>
      </w:r>
      <w:r>
        <w:rPr>
          <w:rFonts w:ascii="Times New Roman" w:hAnsi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примерных программ начального общего образования (письмо Минобрнауки России от 07.07.2005 г.) и авторской программы «Технология» Рагозиной Т.М. (образовательная программа «Перспективная начальная школа»). Курс технологии во 2 классе рассчитан на 34  </w:t>
      </w:r>
      <w:r>
        <w:rPr>
          <w:rFonts w:ascii="Times New Roman" w:hAnsi="Times New Roman"/>
          <w:b/>
          <w:sz w:val="24"/>
          <w:szCs w:val="24"/>
        </w:rPr>
        <w:t xml:space="preserve">часа. </w:t>
      </w:r>
    </w:p>
    <w:p w:rsidR="00EA12C4" w:rsidRDefault="00EA12C4" w:rsidP="00EA1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данного курса</w:t>
      </w:r>
      <w:r>
        <w:rPr>
          <w:rFonts w:ascii="Times New Roman" w:hAnsi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>
        <w:rPr>
          <w:rFonts w:ascii="Times New Roman" w:hAnsi="Times New Roman"/>
          <w:bCs/>
          <w:sz w:val="24"/>
          <w:szCs w:val="24"/>
        </w:rPr>
        <w:t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EA12C4" w:rsidRDefault="00EA12C4" w:rsidP="00EA12C4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 технологии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стандартов предусматривает решение следующих </w:t>
      </w:r>
      <w:r>
        <w:rPr>
          <w:rFonts w:ascii="Times New Roman" w:hAnsi="Times New Roman"/>
          <w:b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A12C4" w:rsidRDefault="00EA12C4" w:rsidP="00EA12C4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EA12C4" w:rsidRDefault="00EA12C4" w:rsidP="00EA12C4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EA12C4" w:rsidRDefault="00EA12C4" w:rsidP="00EA12C4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A12C4" w:rsidRDefault="00EA12C4" w:rsidP="00EA12C4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EA12C4" w:rsidRDefault="00EA12C4" w:rsidP="00EA1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учебной деятельности обучающихся</w:t>
      </w:r>
      <w:r>
        <w:rPr>
          <w:rFonts w:ascii="Times New Roman" w:hAnsi="Times New Roman"/>
          <w:sz w:val="24"/>
          <w:szCs w:val="24"/>
        </w:rPr>
        <w:t>: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наблюдения и исследования свойств материалов, способов их обработки;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конструкций, их свойств, условий и приёмов их создания;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Моделирование, конструирование из различных материалов;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EA12C4" w:rsidRDefault="00EA12C4" w:rsidP="00EA1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Ведущие принципы обучения</w:t>
      </w:r>
    </w:p>
    <w:p w:rsidR="00EA12C4" w:rsidRDefault="00EA12C4" w:rsidP="00EA1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содержании обучения большое значение имеют </w:t>
      </w:r>
      <w:r>
        <w:rPr>
          <w:rFonts w:ascii="Times New Roman" w:hAnsi="Times New Roman"/>
          <w:b/>
          <w:sz w:val="24"/>
          <w:szCs w:val="24"/>
        </w:rPr>
        <w:t>социально-нравственные аспекты</w:t>
      </w:r>
      <w:r>
        <w:rPr>
          <w:rFonts w:ascii="Times New Roman" w:hAnsi="Times New Roman"/>
          <w:sz w:val="24"/>
          <w:szCs w:val="24"/>
        </w:rPr>
        <w:t xml:space="preserve"> трудовой деятельности, личностная и общественная значимость создаваемых изделий.</w:t>
      </w:r>
    </w:p>
    <w:p w:rsidR="00EA12C4" w:rsidRDefault="00EA12C4" w:rsidP="00EA1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</w:t>
      </w:r>
      <w:r>
        <w:rPr>
          <w:rFonts w:ascii="Times New Roman" w:hAnsi="Times New Roman"/>
          <w:b/>
          <w:sz w:val="24"/>
          <w:szCs w:val="24"/>
        </w:rPr>
        <w:t>практико-ориентированная направленность</w:t>
      </w:r>
      <w:r>
        <w:rPr>
          <w:rFonts w:ascii="Times New Roman" w:hAnsi="Times New Roman"/>
          <w:sz w:val="24"/>
          <w:szCs w:val="24"/>
        </w:rPr>
        <w:t xml:space="preserve"> предлагаемого содержания, </w:t>
      </w:r>
      <w:r>
        <w:rPr>
          <w:rFonts w:ascii="Times New Roman" w:hAnsi="Times New Roman"/>
          <w:sz w:val="24"/>
          <w:szCs w:val="24"/>
        </w:rPr>
        <w:lastRenderedPageBreak/>
        <w:t>сформированность элементарных общетрудовых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EA12C4" w:rsidRDefault="00EA12C4" w:rsidP="00EA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Место предмета в учебном плане 1 час в неделю, включая 6 час модуль «Праздники-проекты»</w:t>
      </w:r>
    </w:p>
    <w:p w:rsidR="00EA12C4" w:rsidRDefault="00EA12C4" w:rsidP="00EA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второго  класса в программу включён </w:t>
      </w:r>
      <w:r>
        <w:rPr>
          <w:rFonts w:ascii="Times New Roman" w:hAnsi="Times New Roman"/>
          <w:b/>
          <w:sz w:val="24"/>
          <w:szCs w:val="24"/>
        </w:rPr>
        <w:t>модуль по информатике</w:t>
      </w:r>
      <w:r>
        <w:rPr>
          <w:rFonts w:ascii="Times New Roman" w:hAnsi="Times New Roman"/>
          <w:sz w:val="24"/>
          <w:szCs w:val="24"/>
        </w:rPr>
        <w:t xml:space="preserve"> , включая раздел «Практика работы на компьютере». Он предусматривает первичное использование информационных технологий.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12C4" w:rsidRDefault="00EA12C4" w:rsidP="00EA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C4" w:rsidRDefault="00EA12C4" w:rsidP="00EA1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Планируемые результаты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изучения курса «Технология» 2 </w:t>
      </w:r>
      <w:r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класс</w:t>
      </w:r>
    </w:p>
    <w:p w:rsidR="00EA12C4" w:rsidRDefault="00EA12C4" w:rsidP="00EA12C4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12C4" w:rsidRDefault="00EA12C4" w:rsidP="00EA1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«Технология» во 2-м классе является формирование следующих умений: </w:t>
      </w:r>
    </w:p>
    <w:p w:rsidR="00EA12C4" w:rsidRDefault="00EA12C4" w:rsidP="00EA12C4">
      <w:pPr>
        <w:pStyle w:val="32"/>
        <w:spacing w:before="0" w:after="200"/>
        <w:ind w:firstLine="709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 объяснять</w:t>
      </w:r>
      <w:r>
        <w:rPr>
          <w:b w:val="0"/>
          <w:sz w:val="24"/>
          <w:szCs w:val="24"/>
        </w:rPr>
        <w:t xml:space="preserve"> свои чувства и ощущения от созерцаемых произведений </w:t>
      </w:r>
    </w:p>
    <w:p w:rsidR="00EA12C4" w:rsidRDefault="00EA12C4" w:rsidP="00EA12C4">
      <w:pPr>
        <w:pStyle w:val="32"/>
        <w:spacing w:before="0" w:after="200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искусства, объяснять своё отношение к поступкам с позиции</w:t>
      </w:r>
    </w:p>
    <w:p w:rsidR="00EA12C4" w:rsidRDefault="00EA12C4" w:rsidP="00EA12C4">
      <w:pPr>
        <w:pStyle w:val="32"/>
        <w:spacing w:before="0" w:after="200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общечеловеческих нравственных ценностей, рассуждать и обсуждать их с</w:t>
      </w:r>
    </w:p>
    <w:p w:rsidR="00EA12C4" w:rsidRDefault="00EA12C4" w:rsidP="00EA12C4">
      <w:pPr>
        <w:pStyle w:val="32"/>
        <w:spacing w:before="0" w:after="200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одноклассниками;</w:t>
      </w:r>
    </w:p>
    <w:p w:rsidR="00EA12C4" w:rsidRDefault="00EA12C4" w:rsidP="00EA12C4">
      <w:pPr>
        <w:pStyle w:val="32"/>
        <w:spacing w:before="0" w:after="200"/>
        <w:ind w:firstLine="709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 объяснять</w:t>
      </w:r>
      <w:r>
        <w:rPr>
          <w:b w:val="0"/>
          <w:sz w:val="24"/>
          <w:szCs w:val="24"/>
        </w:rPr>
        <w:t xml:space="preserve"> свои чувства и ощущения от созерцаемых произведений</w:t>
      </w:r>
    </w:p>
    <w:p w:rsidR="00EA12C4" w:rsidRDefault="00EA12C4" w:rsidP="00EA12C4">
      <w:pPr>
        <w:pStyle w:val="32"/>
        <w:spacing w:before="0" w:after="200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искусства, объяснять своё отношение к поступкам с позиции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общечеловеческих нравственных ценностей;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- самостоятельно </w:t>
      </w: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свои чувства и ощущения,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возникающие в результате созерцания, рассуждения, обсуждения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наблюдаемых объектов, результатов трудовой деятельности человека-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мастера;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предложенных ситуациях, опираясь на общие для всех простые правила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поведения, </w:t>
      </w:r>
      <w:r>
        <w:rPr>
          <w:b w:val="0"/>
          <w:i/>
          <w:sz w:val="24"/>
          <w:szCs w:val="24"/>
        </w:rPr>
        <w:t>делать выбор</w:t>
      </w:r>
      <w:r>
        <w:rPr>
          <w:b w:val="0"/>
          <w:sz w:val="24"/>
          <w:szCs w:val="24"/>
        </w:rPr>
        <w:t>, какое мнение принять (своё или другое,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высказанное в ходе обсуждения).</w:t>
      </w:r>
    </w:p>
    <w:p w:rsidR="00EA12C4" w:rsidRDefault="00EA12C4" w:rsidP="00EA12C4">
      <w:pPr>
        <w:tabs>
          <w:tab w:val="left" w:pos="127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>
        <w:rPr>
          <w:rFonts w:ascii="Times New Roman" w:hAnsi="Times New Roman"/>
          <w:bCs/>
          <w:sz w:val="24"/>
          <w:szCs w:val="24"/>
        </w:rPr>
        <w:t>миру, событиям, поступкам людей.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Регулятивные УУД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 определять</w:t>
      </w:r>
      <w:r>
        <w:rPr>
          <w:b w:val="0"/>
          <w:sz w:val="24"/>
          <w:szCs w:val="24"/>
        </w:rPr>
        <w:t xml:space="preserve"> цель деятельности на уроке с помощью учителя и   самостоятельно;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- учиться совместно с учителем выявлять и </w:t>
      </w:r>
      <w:r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учебную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проблему</w:t>
      </w:r>
      <w:r>
        <w:rPr>
          <w:b w:val="0"/>
          <w:sz w:val="24"/>
          <w:szCs w:val="24"/>
        </w:rPr>
        <w:t xml:space="preserve"> (в ходе анализа предъявляемых заданий, образцов изделий);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учиться </w:t>
      </w:r>
      <w:r>
        <w:rPr>
          <w:b w:val="0"/>
          <w:i/>
          <w:sz w:val="24"/>
          <w:szCs w:val="24"/>
        </w:rPr>
        <w:t>планировать</w:t>
      </w:r>
      <w:r>
        <w:rPr>
          <w:b w:val="0"/>
          <w:sz w:val="24"/>
          <w:szCs w:val="24"/>
        </w:rPr>
        <w:t xml:space="preserve"> практическую деятельность на уроке;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 помощью учителя </w:t>
      </w:r>
      <w:r>
        <w:rPr>
          <w:b w:val="0"/>
          <w:i/>
          <w:iCs/>
          <w:sz w:val="24"/>
          <w:szCs w:val="24"/>
        </w:rPr>
        <w:t>отбирать</w:t>
      </w:r>
      <w:r>
        <w:rPr>
          <w:b w:val="0"/>
          <w:sz w:val="24"/>
          <w:szCs w:val="24"/>
        </w:rPr>
        <w:t xml:space="preserve"> наиболее подходящие для выполнения задания материалы и инструменты;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 учиться предлагать</w:t>
      </w:r>
      <w:r>
        <w:rPr>
          <w:b w:val="0"/>
          <w:sz w:val="24"/>
          <w:szCs w:val="24"/>
        </w:rPr>
        <w:t xml:space="preserve"> свои конструкторско-технологические приёмы и способы </w:t>
      </w:r>
      <w:r>
        <w:rPr>
          <w:b w:val="0"/>
          <w:sz w:val="24"/>
          <w:szCs w:val="24"/>
        </w:rPr>
        <w:lastRenderedPageBreak/>
        <w:t>выполнения отдельных этапов изготовления изделий (на основе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продуктивных заданий в учебнике);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работая по совместно составленному плану, </w:t>
      </w:r>
      <w:r>
        <w:rPr>
          <w:b w:val="0"/>
          <w:i/>
          <w:sz w:val="24"/>
          <w:szCs w:val="24"/>
        </w:rPr>
        <w:t>использовать</w:t>
      </w:r>
      <w:r>
        <w:rPr>
          <w:b w:val="0"/>
          <w:sz w:val="24"/>
          <w:szCs w:val="24"/>
        </w:rPr>
        <w:t xml:space="preserve"> необходимые средства (рисунки, инструкционные карты, приспособления и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инструменты), осуществлять контроль точности выполнения операций с помощью сложных по конфигурации шаблонов, чертежных инструментов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(средством формирования этих действий служит технология </w:t>
      </w:r>
      <w:r>
        <w:rPr>
          <w:b w:val="0"/>
          <w:bCs/>
          <w:sz w:val="24"/>
          <w:szCs w:val="24"/>
        </w:rPr>
        <w:t>продуктивно-творческой деятельности)</w:t>
      </w:r>
      <w:r>
        <w:rPr>
          <w:b w:val="0"/>
          <w:sz w:val="24"/>
          <w:szCs w:val="24"/>
        </w:rPr>
        <w:t>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 определять</w:t>
      </w:r>
      <w:r>
        <w:rPr>
          <w:b w:val="0"/>
          <w:sz w:val="24"/>
          <w:szCs w:val="24"/>
        </w:rPr>
        <w:t xml:space="preserve"> успешность выполнения своего задания в диалоге с учителем (средством формирования этих действий служит технология оценки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>учебных успехов).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Познавательные УУД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ориентироваться в своей системе знаний и умений: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>, что нужно использовать пробно-поисковые практические упражнения для открытия нового знания и умения;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добывать новые знания: </w:t>
      </w:r>
      <w:r>
        <w:rPr>
          <w:b w:val="0"/>
          <w:i/>
          <w:sz w:val="24"/>
          <w:szCs w:val="24"/>
        </w:rPr>
        <w:t>находить</w:t>
      </w:r>
      <w:r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(в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учебнике 2-го класса для этого предусмотрен словарь терминов);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перерабатывать полученную информацию: </w:t>
      </w:r>
      <w:r>
        <w:rPr>
          <w:b w:val="0"/>
          <w:i/>
          <w:sz w:val="24"/>
          <w:szCs w:val="24"/>
        </w:rPr>
        <w:t>наблюдать</w:t>
      </w:r>
      <w:r>
        <w:rPr>
          <w:b w:val="0"/>
          <w:sz w:val="24"/>
          <w:szCs w:val="24"/>
        </w:rPr>
        <w:t xml:space="preserve"> и самостоятельно </w:t>
      </w:r>
      <w:r>
        <w:rPr>
          <w:b w:val="0"/>
          <w:i/>
          <w:sz w:val="24"/>
          <w:szCs w:val="24"/>
        </w:rPr>
        <w:t>делать</w:t>
      </w:r>
      <w:r>
        <w:rPr>
          <w:b w:val="0"/>
          <w:sz w:val="24"/>
          <w:szCs w:val="24"/>
        </w:rPr>
        <w:t xml:space="preserve"> простейшие обобщения и </w:t>
      </w:r>
      <w:r>
        <w:rPr>
          <w:b w:val="0"/>
          <w:i/>
          <w:sz w:val="24"/>
          <w:szCs w:val="24"/>
        </w:rPr>
        <w:t>выводы</w:t>
      </w:r>
      <w:r>
        <w:rPr>
          <w:b w:val="0"/>
          <w:sz w:val="24"/>
          <w:szCs w:val="24"/>
        </w:rPr>
        <w:t>.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                     развития – чувствовать мир, искусство.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Коммуникативные УУД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 слушать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речь других;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 вступать</w:t>
      </w:r>
      <w:r>
        <w:rPr>
          <w:b w:val="0"/>
          <w:sz w:val="24"/>
          <w:szCs w:val="24"/>
        </w:rPr>
        <w:t xml:space="preserve"> в беседу и обсуждение на уроке и в жизни (средством формирования этих действий служит технология </w:t>
      </w:r>
      <w:r>
        <w:rPr>
          <w:b w:val="0"/>
          <w:bCs/>
          <w:sz w:val="24"/>
          <w:szCs w:val="24"/>
        </w:rPr>
        <w:t>продуктивной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художественно-творческой деятельности)</w:t>
      </w:r>
      <w:r>
        <w:rPr>
          <w:b w:val="0"/>
          <w:sz w:val="24"/>
          <w:szCs w:val="24"/>
        </w:rPr>
        <w:t>;</w:t>
      </w:r>
    </w:p>
    <w:p w:rsidR="00EA12C4" w:rsidRDefault="00EA12C4" w:rsidP="00EA12C4">
      <w:pPr>
        <w:pStyle w:val="32"/>
        <w:tabs>
          <w:tab w:val="left" w:pos="12758"/>
        </w:tabs>
        <w:spacing w:before="0" w:after="20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договариваться сообща;</w:t>
      </w:r>
    </w:p>
    <w:p w:rsidR="00EA12C4" w:rsidRDefault="00EA12C4" w:rsidP="00EA12C4">
      <w:pPr>
        <w:tabs>
          <w:tab w:val="left" w:pos="127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учиться выполнять предлагаемые задания в паре, группе из 3-4 человек</w:t>
      </w:r>
    </w:p>
    <w:p w:rsidR="00EA12C4" w:rsidRDefault="00EA12C4" w:rsidP="00EA12C4">
      <w:pPr>
        <w:tabs>
          <w:tab w:val="left" w:pos="127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(средством формирования этих действий служит работа в малых группах).</w:t>
      </w:r>
    </w:p>
    <w:p w:rsidR="00EA12C4" w:rsidRDefault="00EA12C4" w:rsidP="00EA12C4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Требования к уровню подготовки </w:t>
      </w:r>
      <w:r>
        <w:rPr>
          <w:rFonts w:ascii="Times New Roman" w:hAnsi="Times New Roman"/>
          <w:b/>
          <w:bCs/>
          <w:sz w:val="24"/>
          <w:szCs w:val="24"/>
        </w:rPr>
        <w:t>учащихся по курсу «Технология» к концу второго года обучения</w:t>
      </w:r>
    </w:p>
    <w:p w:rsidR="00EA12C4" w:rsidRDefault="00EA12C4" w:rsidP="00EA12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>
        <w:rPr>
          <w:rFonts w:ascii="Times New Roman" w:hAnsi="Times New Roman"/>
          <w:sz w:val="24"/>
          <w:szCs w:val="24"/>
        </w:rPr>
        <w:t>: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сообщения о трудовой деятельности человека осенью и весной и описывать её особенности;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материалы и инструменты для работы, рационально размещать их на рабочем месте;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из словаря учебника при выполнении заданий;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малых группах;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доступные действия по самообслуживанию (несложный ремонт одежды);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экономно размечать материалы на глаз, складыванием, по клеткам, по шаблону, по линейке;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устройство изделия: выделять детали и их форму;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практическое задание с опорой на простейший чертёж, схему.</w:t>
      </w:r>
    </w:p>
    <w:p w:rsidR="00EA12C4" w:rsidRDefault="00EA12C4" w:rsidP="00EA12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12C4" w:rsidRDefault="00EA12C4" w:rsidP="00EA12C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Обучающиеся получат возможность научиться: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малых группах.</w:t>
      </w:r>
    </w:p>
    <w:p w:rsidR="00EA12C4" w:rsidRDefault="00EA12C4" w:rsidP="00EA12C4">
      <w:pPr>
        <w:pStyle w:val="af1"/>
        <w:spacing w:before="120"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Содержание программы  учебного курса.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Трудовая деятельность в жизни человека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деятельность человека осенью и весной в родном крае.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Общее представление о технологическом процессе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Элементарная творческая и проектная деятельность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Самообслуживание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Несложный ремонт одежды (пришивание пуговиц с четырьмя отверстиями).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Природные материалы (6 ч)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Практическое применение природного материала в жизни. Бережное отношение к природе как источнику сырья.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Растительные природные материалы: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листья, веточки, семена и плоды растений, солома. Минеральные материалы: яичная скорлупа.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изготовление аппликаций по рисункам.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Искусственные материалы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Пластичные материалы (1 ч)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Практические работы: лепка моделей предметов живой природы (грибов), декоративных композиций по рисункам.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Бумага (4 ч)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Конструирование и моделирование (2 ч)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Изделие, деталь изделия.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Конструирование и моделирование несложных технических объектов по схеме и простейшему чертежу.</w:t>
      </w:r>
    </w:p>
    <w:p w:rsidR="00EA12C4" w:rsidRDefault="00EA12C4" w:rsidP="00EA12C4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создание вертушек и моделей самолётов, динамической модели.</w:t>
      </w:r>
    </w:p>
    <w:p w:rsidR="00EA12C4" w:rsidRDefault="00EA12C4" w:rsidP="00EA12C4">
      <w:pPr>
        <w:pStyle w:val="af1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A12C4" w:rsidRDefault="00EA12C4" w:rsidP="00EA12C4">
      <w:pPr>
        <w:widowControl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Учебно– тематическое планирование</w:t>
      </w:r>
    </w:p>
    <w:p w:rsidR="00EA12C4" w:rsidRDefault="00EA12C4" w:rsidP="00EA12C4">
      <w:pPr>
        <w:widowControl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технологии</w:t>
      </w:r>
    </w:p>
    <w:p w:rsidR="00EA12C4" w:rsidRPr="00EA12C4" w:rsidRDefault="00EA12C4" w:rsidP="00EA12C4">
      <w:pPr>
        <w:widowControl w:val="0"/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Класс 2а, 2б, 2в </w:t>
      </w:r>
    </w:p>
    <w:p w:rsidR="00EA12C4" w:rsidRDefault="00EA12C4" w:rsidP="00EA12C4">
      <w:pPr>
        <w:widowControl w:val="0"/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Количество часов: всего 34 час; в неделю 1 час.</w:t>
      </w:r>
    </w:p>
    <w:p w:rsidR="00EA12C4" w:rsidRDefault="00EA12C4" w:rsidP="00EA12C4">
      <w:pPr>
        <w:widowControl w:val="0"/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val="x-none" w:bidi="en-US"/>
        </w:rPr>
      </w:pPr>
    </w:p>
    <w:tbl>
      <w:tblPr>
        <w:tblW w:w="95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4"/>
        <w:gridCol w:w="1876"/>
        <w:gridCol w:w="1268"/>
        <w:gridCol w:w="1565"/>
        <w:gridCol w:w="1490"/>
        <w:gridCol w:w="1462"/>
        <w:gridCol w:w="1416"/>
      </w:tblGrid>
      <w:tr w:rsidR="00EA12C4" w:rsidTr="00EA12C4"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Раздел/темы</w:t>
            </w:r>
          </w:p>
        </w:tc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Количество часов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Часы внеаудиторной занятости</w:t>
            </w:r>
          </w:p>
        </w:tc>
        <w:tc>
          <w:tcPr>
            <w:tcW w:w="4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Плановые контрольные уроки</w:t>
            </w:r>
          </w:p>
        </w:tc>
      </w:tr>
      <w:tr w:rsidR="00EA12C4" w:rsidTr="00EA12C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лабораторные работы</w:t>
            </w:r>
          </w:p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практические</w:t>
            </w:r>
          </w:p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работы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контрольные работы</w:t>
            </w:r>
          </w:p>
        </w:tc>
      </w:tr>
      <w:tr w:rsidR="00EA12C4" w:rsidTr="00EA12C4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Природные материалы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EA12C4" w:rsidRDefault="00EA12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EA12C4" w:rsidTr="00EA12C4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Пластичные материалы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EA12C4" w:rsidTr="00EA12C4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Бумага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EA12C4" w:rsidTr="00EA12C4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 моделирование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EA12C4" w:rsidTr="00EA12C4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</w:tr>
      <w:tr w:rsidR="00EA12C4" w:rsidTr="00EA12C4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Внутрипредметный модуль «Праздники-проекты»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A12C4" w:rsidTr="00EA12C4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12C4" w:rsidRDefault="00EA12C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A12C4" w:rsidRDefault="00EA12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</w:tr>
    </w:tbl>
    <w:p w:rsidR="00EA12C4" w:rsidRDefault="00EA12C4" w:rsidP="00EA12C4">
      <w:pPr>
        <w:pStyle w:val="af0"/>
        <w:spacing w:before="120" w:after="120"/>
        <w:contextualSpacing/>
        <w:rPr>
          <w:rFonts w:ascii="Calibri" w:hAnsi="Calibri"/>
          <w:szCs w:val="32"/>
          <w:lang w:val="en-US" w:eastAsia="en-US" w:bidi="en-US"/>
        </w:rPr>
      </w:pPr>
    </w:p>
    <w:p w:rsidR="00EA12C4" w:rsidRPr="00EA12C4" w:rsidRDefault="00EA12C4" w:rsidP="00EA12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2C4" w:rsidRPr="00EA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84F"/>
    <w:multiLevelType w:val="multilevel"/>
    <w:tmpl w:val="4210A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5B0F1DD8"/>
    <w:multiLevelType w:val="multilevel"/>
    <w:tmpl w:val="1DA0E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F"/>
    <w:rsid w:val="0037530A"/>
    <w:rsid w:val="0065625C"/>
    <w:rsid w:val="007C1C8F"/>
    <w:rsid w:val="00C15EA7"/>
    <w:rsid w:val="00E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4"/>
    <w:pPr>
      <w:spacing w:after="200" w:afterAutospacing="0" w:line="276" w:lineRule="auto"/>
      <w:ind w:left="0"/>
      <w:jc w:val="left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Содержимое врезки"/>
    <w:basedOn w:val="a"/>
    <w:qFormat/>
    <w:rsid w:val="0037530A"/>
    <w:rPr>
      <w:rFonts w:eastAsia="Times New Roman" w:cs="Times New Roman"/>
    </w:rPr>
  </w:style>
  <w:style w:type="paragraph" w:customStyle="1" w:styleId="aa">
    <w:name w:val="Содержимое таблицы"/>
    <w:basedOn w:val="a"/>
    <w:qFormat/>
    <w:rsid w:val="0037530A"/>
    <w:rPr>
      <w:rFonts w:eastAsia="Times New Roman" w:cs="Times New Roman"/>
    </w:rPr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eastAsia="Times New Roman"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  <w:style w:type="paragraph" w:customStyle="1" w:styleId="32">
    <w:name w:val="Заголовок 3+"/>
    <w:basedOn w:val="a"/>
    <w:qFormat/>
    <w:rsid w:val="00EA12C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4"/>
    <w:pPr>
      <w:spacing w:after="200" w:afterAutospacing="0" w:line="276" w:lineRule="auto"/>
      <w:ind w:left="0"/>
      <w:jc w:val="left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Содержимое врезки"/>
    <w:basedOn w:val="a"/>
    <w:qFormat/>
    <w:rsid w:val="0037530A"/>
    <w:rPr>
      <w:rFonts w:eastAsia="Times New Roman" w:cs="Times New Roman"/>
    </w:rPr>
  </w:style>
  <w:style w:type="paragraph" w:customStyle="1" w:styleId="aa">
    <w:name w:val="Содержимое таблицы"/>
    <w:basedOn w:val="a"/>
    <w:qFormat/>
    <w:rsid w:val="0037530A"/>
    <w:rPr>
      <w:rFonts w:eastAsia="Times New Roman" w:cs="Times New Roman"/>
    </w:rPr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eastAsia="Times New Roman"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  <w:style w:type="paragraph" w:customStyle="1" w:styleId="32">
    <w:name w:val="Заголовок 3+"/>
    <w:basedOn w:val="a"/>
    <w:qFormat/>
    <w:rsid w:val="00EA12C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Сергей Александрович Козлов</cp:lastModifiedBy>
  <cp:revision>3</cp:revision>
  <dcterms:created xsi:type="dcterms:W3CDTF">2017-10-26T11:36:00Z</dcterms:created>
  <dcterms:modified xsi:type="dcterms:W3CDTF">2017-10-27T10:11:00Z</dcterms:modified>
</cp:coreProperties>
</file>